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48"/>
          <w:sz-cs w:val="48"/>
          <w:b/>
        </w:rPr>
        <w:t xml:space="preserve">David J Charles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Davidcharles4@gmail.com</w:t>
      </w:r>
      <w:r>
        <w:rPr>
          <w:rFonts w:ascii="Times" w:hAnsi="Times" w:cs="Times"/>
          <w:sz w:val="16"/>
          <w:sz-cs w:val="16"/>
          <w:b/>
        </w:rPr>
        <w:t xml:space="preserve"> phone: 812-320-3838</w:t>
      </w:r>
    </w:p>
    <w:p>
      <w:pPr>
        <w:jc w:val="center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16"/>
          <w:sz-cs w:val="16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Hair: Brown                                                                            Height: 6’5”</w:t>
      </w:r>
    </w:p>
    <w:p>
      <w:pPr/>
      <w:r>
        <w:rPr>
          <w:rFonts w:ascii="Arial" w:hAnsi="Arial" w:cs="Arial"/>
          <w:sz w:val="24"/>
          <w:sz-cs w:val="24"/>
        </w:rPr>
        <w:t xml:space="preserve">Eyes: Brown                                                                      Weight: 205 lbs.</w:t>
      </w:r>
    </w:p>
    <w:p>
      <w:pPr/>
      <w:r>
        <w:rPr>
          <w:rFonts w:ascii="Arial" w:hAnsi="Arial" w:cs="Arial"/>
          <w:sz w:val="24"/>
          <w:sz-cs w:val="24"/>
        </w:rPr>
        <w:t xml:space="preserve">Age: 35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Film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>Science, Sex, and the Ladies </w:t>
      </w:r>
      <w:r>
        <w:rPr>
          <w:rFonts w:ascii="Arial" w:hAnsi="Arial" w:cs="Arial"/>
          <w:sz w:val="28"/>
          <w:sz-cs w:val="28"/>
          <w:b/>
        </w:rPr>
        <w:t xml:space="preserve">ANC Movies (2014)- Various Rolls</w:t>
      </w:r>
    </w:p>
    <w:p>
      <w:pPr/>
      <w:r>
        <w:rPr>
          <w:rFonts w:ascii="Arial" w:hAnsi="Arial" w:cs="Arial"/>
          <w:sz w:val="28"/>
          <w:sz-cs w:val="28"/>
          <w:b/>
        </w:rPr>
        <w:t xml:space="preserve">    </w:t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>Bloody Murder </w:t>
      </w:r>
      <w:r>
        <w:rPr>
          <w:rFonts w:ascii="Arial" w:hAnsi="Arial" w:cs="Arial"/>
          <w:sz w:val="28"/>
          <w:sz-cs w:val="28"/>
          <w:b/>
        </w:rPr>
        <w:t xml:space="preserve">Tornspace Films (2017) - Robert Bradley</w:t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>Night of the Wicked Clown </w:t>
      </w:r>
      <w:r>
        <w:rPr>
          <w:rFonts w:ascii="Arial" w:hAnsi="Arial" w:cs="Arial"/>
          <w:sz w:val="28"/>
          <w:sz-cs w:val="28"/>
          <w:b/>
        </w:rPr>
        <w:t xml:space="preserve">(2020) - Paul Rivers</w:t>
      </w:r>
    </w:p>
    <w:p>
      <w:pPr/>
      <w:r>
        <w:rPr>
          <w:rFonts w:ascii="Arial" w:hAnsi="Arial" w:cs="Arial"/>
          <w:sz w:val="28"/>
          <w:sz-cs w:val="28"/>
          <w:b/>
        </w:rPr>
        <w:t xml:space="preserve"> </w:t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Theatre</w:t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>Last Days of the High Flyer</w:t>
      </w:r>
      <w:r>
        <w:rPr>
          <w:rFonts w:ascii="Arial" w:hAnsi="Arial" w:cs="Arial"/>
          <w:sz w:val="28"/>
          <w:sz-cs w:val="28"/>
          <w:b/>
        </w:rPr>
        <w:t xml:space="preserve">  Indiana University Theatre - Charlie</w:t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Comedy</w:t>
      </w:r>
      <w:r>
        <w:rPr>
          <w:rFonts w:ascii="Arial" w:hAnsi="Arial" w:cs="Arial"/>
          <w:sz w:val="28"/>
          <w:sz-cs w:val="28"/>
          <w:b/>
        </w:rPr>
        <w:t xml:space="preserve"> </w:t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>Indyprov</w:t>
      </w:r>
      <w:r>
        <w:rPr>
          <w:rFonts w:ascii="Arial" w:hAnsi="Arial" w:cs="Arial"/>
          <w:sz w:val="28"/>
          <w:sz-cs w:val="28"/>
          <w:b/>
        </w:rPr>
        <w:t xml:space="preserve"> regular featured improv artist (2010-2012)</w:t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Training</w:t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i/>
        </w:rPr>
        <w:t xml:space="preserve">Indiana University, Bloomington</w:t>
      </w:r>
      <w:r>
        <w:rPr>
          <w:rFonts w:ascii="Arial" w:hAnsi="Arial" w:cs="Arial"/>
          <w:sz w:val="28"/>
          <w:sz-cs w:val="28"/>
          <w:b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</w:rPr>
        <w:t xml:space="preserve"/>
      </w:r>
    </w:p>
    <w:p>
      <w:pPr>
        <w:ind w:left="360"/>
      </w:pPr>
      <w:r>
        <w:rPr>
          <w:rFonts w:ascii="Arial" w:hAnsi="Arial" w:cs="Arial"/>
          <w:sz w:val="28"/>
          <w:sz-cs w:val="28"/>
          <w:b/>
        </w:rPr>
        <w:t xml:space="preserve">Acting I: Introduction to Acting                                                                           </w:t>
      </w:r>
    </w:p>
    <w:p>
      <w:pPr>
        <w:ind w:left="360"/>
      </w:pPr>
      <w:r>
        <w:rPr>
          <w:rFonts w:ascii="Arial" w:hAnsi="Arial" w:cs="Arial"/>
          <w:sz w:val="28"/>
          <w:sz-cs w:val="28"/>
          <w:b/>
        </w:rPr>
        <w:t xml:space="preserve">Acting II: Scene Study                                                                                             </w:t>
      </w:r>
    </w:p>
    <w:p>
      <w:pPr>
        <w:ind w:left="360"/>
      </w:pPr>
      <w:r>
        <w:rPr>
          <w:rFonts w:ascii="Arial" w:hAnsi="Arial" w:cs="Arial"/>
          <w:sz w:val="28"/>
          <w:sz-cs w:val="28"/>
          <w:b/>
        </w:rPr>
        <w:t xml:space="preserve">Acting III: Shakespeare     </w:t>
      </w:r>
    </w:p>
    <w:p>
      <w:pPr>
        <w:ind w:left="360"/>
      </w:pPr>
      <w:r>
        <w:rPr>
          <w:rFonts w:ascii="Arial" w:hAnsi="Arial" w:cs="Arial"/>
          <w:sz w:val="28"/>
          <w:sz-cs w:val="28"/>
          <w:b/>
        </w:rPr>
        <w:t xml:space="preserve">Voice and Speech                                                                               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CocoaOOXMLWriter/1671.6</generator>
</meta>
</file>